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C4F" w:rsidRDefault="00377C4F" w:rsidP="00997763">
      <w:pPr>
        <w:spacing w:after="0"/>
        <w:jc w:val="center"/>
        <w:rPr>
          <w:b/>
        </w:rPr>
      </w:pPr>
      <w:r>
        <w:rPr>
          <w:b/>
        </w:rPr>
        <w:t>NEW JERSEY CAREER CENTER CONSORTIUM (NJC3)</w:t>
      </w:r>
    </w:p>
    <w:p w:rsidR="00D94737" w:rsidRPr="00997763" w:rsidRDefault="00262B81" w:rsidP="00997763">
      <w:pPr>
        <w:spacing w:after="0"/>
        <w:jc w:val="center"/>
        <w:rPr>
          <w:b/>
        </w:rPr>
      </w:pPr>
      <w:r>
        <w:rPr>
          <w:b/>
        </w:rPr>
        <w:t>2017</w:t>
      </w:r>
      <w:r w:rsidR="00D42224" w:rsidRPr="00997763">
        <w:rPr>
          <w:b/>
        </w:rPr>
        <w:t xml:space="preserve"> </w:t>
      </w:r>
      <w:r w:rsidR="00F24A15" w:rsidRPr="00997763">
        <w:rPr>
          <w:b/>
        </w:rPr>
        <w:t>STUDENT</w:t>
      </w:r>
      <w:r w:rsidR="00D42224" w:rsidRPr="00997763">
        <w:rPr>
          <w:b/>
        </w:rPr>
        <w:t xml:space="preserve"> &amp; PRACTITIONER </w:t>
      </w:r>
      <w:r w:rsidR="00F24A15" w:rsidRPr="00997763">
        <w:rPr>
          <w:b/>
        </w:rPr>
        <w:t>AWARDS</w:t>
      </w:r>
      <w:r w:rsidR="001239D4" w:rsidRPr="00997763">
        <w:rPr>
          <w:b/>
        </w:rPr>
        <w:t xml:space="preserve"> WINNERS</w:t>
      </w:r>
    </w:p>
    <w:p w:rsidR="0011323A" w:rsidRDefault="0011323A" w:rsidP="00CC18BB">
      <w:pPr>
        <w:spacing w:after="0"/>
      </w:pPr>
      <w:bookmarkStart w:id="0" w:name="_GoBack"/>
      <w:bookmarkEnd w:id="0"/>
    </w:p>
    <w:p w:rsidR="00AF4FB3" w:rsidRDefault="00F2460F" w:rsidP="00CC18BB">
      <w:pPr>
        <w:spacing w:after="0"/>
      </w:pPr>
      <w:r>
        <w:t>I</w:t>
      </w:r>
      <w:r w:rsidR="00786686">
        <w:t>t is my pleasure to present</w:t>
      </w:r>
      <w:r w:rsidR="0011323A">
        <w:t xml:space="preserve"> the winners of the </w:t>
      </w:r>
      <w:r>
        <w:t xml:space="preserve">NJC3 Awards Program. There is one winner for the Practitioner of the Year Award and three winners for the Student of the Year Awards. </w:t>
      </w:r>
      <w:r w:rsidR="001239D4">
        <w:t>E</w:t>
      </w:r>
      <w:r w:rsidR="00041646">
        <w:t>ach winner received notification</w:t>
      </w:r>
      <w:r w:rsidR="00D46967">
        <w:t xml:space="preserve"> </w:t>
      </w:r>
      <w:r w:rsidR="00041646">
        <w:t xml:space="preserve">along with a cash award of $250. </w:t>
      </w:r>
      <w:r>
        <w:t>Below are brief summaries about our award recipients. There were very impressive applications submitted, making this a tough decision for our Awards Review and Selection Committee.</w:t>
      </w:r>
    </w:p>
    <w:p w:rsidR="00E34474" w:rsidRDefault="00E34474" w:rsidP="00CC18BB">
      <w:pPr>
        <w:spacing w:after="0"/>
      </w:pPr>
    </w:p>
    <w:p w:rsidR="00660D18" w:rsidRDefault="00D46967" w:rsidP="00CC18BB">
      <w:pPr>
        <w:spacing w:after="0"/>
      </w:pPr>
      <w:r w:rsidRPr="00221902">
        <w:rPr>
          <w:b/>
        </w:rPr>
        <w:t>Bryan Booth</w:t>
      </w:r>
      <w:r>
        <w:t xml:space="preserve"> </w:t>
      </w:r>
      <w:r w:rsidR="00CC18BB">
        <w:t xml:space="preserve">of </w:t>
      </w:r>
      <w:r>
        <w:t xml:space="preserve">County College of Morris </w:t>
      </w:r>
      <w:r w:rsidR="00AA555A">
        <w:t>won the student award in the t</w:t>
      </w:r>
      <w:r>
        <w:t>echnical internship category for 2-</w:t>
      </w:r>
      <w:r w:rsidR="006A352A">
        <w:t>year institutions. He majored in Computer Information Systems: Technical Support and worked as a Technology Support Intern at Mendham Borough School District.</w:t>
      </w:r>
      <w:r w:rsidR="00221902">
        <w:t xml:space="preserve"> </w:t>
      </w:r>
      <w:r w:rsidR="00163B13">
        <w:t>On a typic</w:t>
      </w:r>
      <w:r w:rsidR="00DE3B15">
        <w:t>al day, Bryan</w:t>
      </w:r>
      <w:r w:rsidR="00163B13">
        <w:t xml:space="preserve"> would take care of any </w:t>
      </w:r>
      <w:r w:rsidR="00DE3B15">
        <w:t xml:space="preserve">lower-tiered, </w:t>
      </w:r>
      <w:r w:rsidR="00163B13">
        <w:t xml:space="preserve">outstanding tickets in their Help Desk System. </w:t>
      </w:r>
      <w:r w:rsidR="00DE3B15">
        <w:t>His</w:t>
      </w:r>
      <w:r w:rsidR="00163B13">
        <w:t xml:space="preserve"> proudest accomplishment was managing to get the school district’s GHOST Solution Suite (GSS) imaging server running again after spending all day troubleshooting.</w:t>
      </w:r>
    </w:p>
    <w:p w:rsidR="00D46967" w:rsidRDefault="00D46967" w:rsidP="00CC18BB">
      <w:pPr>
        <w:spacing w:after="0"/>
      </w:pPr>
    </w:p>
    <w:p w:rsidR="00D46967" w:rsidRDefault="00D46967" w:rsidP="00CC18BB">
      <w:pPr>
        <w:spacing w:after="0"/>
      </w:pPr>
      <w:r w:rsidRPr="00221902">
        <w:rPr>
          <w:b/>
        </w:rPr>
        <w:t>Dorothy Wong</w:t>
      </w:r>
      <w:r>
        <w:t xml:space="preserve"> won the student award in the non-technical internship category for 4-year institutions.</w:t>
      </w:r>
      <w:r w:rsidR="006A352A">
        <w:t xml:space="preserve"> She majored in Human Resource Management &amp; Labor and Employment Relations at Rutgers Universi</w:t>
      </w:r>
      <w:r w:rsidR="00163B13">
        <w:t>ty. She worked as a Human Resour</w:t>
      </w:r>
      <w:r w:rsidR="006A352A">
        <w:t>ces Compensation Intern at MTA Metro-North Railroad.</w:t>
      </w:r>
      <w:r w:rsidR="00DE3B15">
        <w:t xml:space="preserve"> After noticing that the </w:t>
      </w:r>
      <w:r w:rsidR="00586119">
        <w:t>compensation department was understaffed and the position description library was unorganized, Dorothy turned the reorganization of thousands of documents into her long term project. She also designed a logo that the company could use to stay organized and consistent.</w:t>
      </w:r>
    </w:p>
    <w:p w:rsidR="00D46967" w:rsidRDefault="00D46967" w:rsidP="00CC18BB">
      <w:pPr>
        <w:spacing w:after="0"/>
      </w:pPr>
    </w:p>
    <w:p w:rsidR="00D46967" w:rsidRDefault="00D46967" w:rsidP="00CC18BB">
      <w:pPr>
        <w:spacing w:after="0"/>
      </w:pPr>
      <w:r w:rsidRPr="00221902">
        <w:rPr>
          <w:b/>
        </w:rPr>
        <w:t>Sophie Shifman</w:t>
      </w:r>
      <w:r>
        <w:t xml:space="preserve"> of Rutgers University won the student award for the technical internship category for 4-year institutions.</w:t>
      </w:r>
      <w:r w:rsidR="006A352A">
        <w:t xml:space="preserve"> She majored in Cell Biology &amp; Neuroscience and worked as a Research &amp; Development Intern at Colgate-Palmolive.</w:t>
      </w:r>
      <w:r w:rsidR="005829D6">
        <w:t xml:space="preserve"> Sophie’s proudest accomplishment was planning and executing a long-term experiment that involved preparation, treatment, and analysis of white-spot lesioned human molars. It was an experiment that she then outlined and finalized a new procedure for others to utilize in the future.</w:t>
      </w:r>
    </w:p>
    <w:p w:rsidR="00D46967" w:rsidRDefault="00D46967" w:rsidP="00CC18BB">
      <w:pPr>
        <w:spacing w:after="0"/>
      </w:pPr>
    </w:p>
    <w:p w:rsidR="00D46967" w:rsidRDefault="00D46967" w:rsidP="00CC18BB">
      <w:pPr>
        <w:spacing w:after="0"/>
      </w:pPr>
      <w:r>
        <w:t>There were no applications received from non-technical 2-year institutions.</w:t>
      </w:r>
    </w:p>
    <w:p w:rsidR="00D46967" w:rsidRDefault="00D46967" w:rsidP="00CC18BB">
      <w:pPr>
        <w:spacing w:after="0"/>
      </w:pPr>
    </w:p>
    <w:p w:rsidR="00C8690A" w:rsidRDefault="00D46967" w:rsidP="00CC18BB">
      <w:pPr>
        <w:spacing w:after="0"/>
      </w:pPr>
      <w:r>
        <w:t xml:space="preserve">The Practitioner of the Year Award was given to </w:t>
      </w:r>
      <w:r w:rsidRPr="00221902">
        <w:rPr>
          <w:b/>
        </w:rPr>
        <w:t>Andrew Seguel</w:t>
      </w:r>
      <w:r>
        <w:t xml:space="preserve">, Career Development Specialist in University Career Services at Rutgers University. </w:t>
      </w:r>
      <w:r w:rsidR="00C8690A">
        <w:t>While obtaining his Bachelors of Science in Mental Health Counseling, he interned at the same university that he still works for today, rising from intern to counselor. One of his proudest accomplishments has been the development of the Peer Career Advisors program and one of his newest projects is incorporating Active Learning principles into the core programs.</w:t>
      </w:r>
    </w:p>
    <w:p w:rsidR="00D46967" w:rsidRPr="00B56757" w:rsidRDefault="00D46967" w:rsidP="00CC18BB">
      <w:pPr>
        <w:spacing w:after="0"/>
        <w:rPr>
          <w:bCs/>
        </w:rPr>
      </w:pPr>
    </w:p>
    <w:p w:rsidR="00CC18BB" w:rsidRDefault="00D82CAC" w:rsidP="00CC18BB">
      <w:pPr>
        <w:spacing w:after="0"/>
      </w:pPr>
      <w:r>
        <w:t>NJC3</w:t>
      </w:r>
      <w:r w:rsidR="009030D5" w:rsidRPr="000E04C1">
        <w:t xml:space="preserve"> salutes all the award winners and nominees for</w:t>
      </w:r>
      <w:r w:rsidR="00684B35" w:rsidRPr="000E04C1">
        <w:t xml:space="preserve"> their hard work and dedication.  We also </w:t>
      </w:r>
      <w:r w:rsidR="003E4F0B" w:rsidRPr="000E04C1">
        <w:t>appreciate and thank</w:t>
      </w:r>
      <w:r w:rsidR="00684B35" w:rsidRPr="000E04C1">
        <w:t xml:space="preserve"> </w:t>
      </w:r>
      <w:r>
        <w:t xml:space="preserve">our awards committee. The awards committee members were: Wendy </w:t>
      </w:r>
      <w:proofErr w:type="spellStart"/>
      <w:r>
        <w:t>Schnall</w:t>
      </w:r>
      <w:proofErr w:type="spellEnd"/>
      <w:r>
        <w:t xml:space="preserve"> (RV), Lindsey Romes (CSE), Dominique Clarke (NJIT), Mary Alice Barrows (WPU), and Brian Maher (Berkeley). </w:t>
      </w:r>
    </w:p>
    <w:sectPr w:rsidR="00CC18BB" w:rsidSect="00CC13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15"/>
    <w:rsid w:val="00041646"/>
    <w:rsid w:val="00041BDE"/>
    <w:rsid w:val="00080963"/>
    <w:rsid w:val="000851D7"/>
    <w:rsid w:val="000A3FCC"/>
    <w:rsid w:val="000E04C1"/>
    <w:rsid w:val="0011323A"/>
    <w:rsid w:val="001239D4"/>
    <w:rsid w:val="00163B13"/>
    <w:rsid w:val="00180CC8"/>
    <w:rsid w:val="001A76A4"/>
    <w:rsid w:val="00221902"/>
    <w:rsid w:val="00262B81"/>
    <w:rsid w:val="00275754"/>
    <w:rsid w:val="00365638"/>
    <w:rsid w:val="00377C4F"/>
    <w:rsid w:val="00387E28"/>
    <w:rsid w:val="003B31F5"/>
    <w:rsid w:val="003B429D"/>
    <w:rsid w:val="003E4F0B"/>
    <w:rsid w:val="0045250C"/>
    <w:rsid w:val="00475D10"/>
    <w:rsid w:val="004A038D"/>
    <w:rsid w:val="004F2366"/>
    <w:rsid w:val="005623EC"/>
    <w:rsid w:val="00563A63"/>
    <w:rsid w:val="00576CF4"/>
    <w:rsid w:val="005829D6"/>
    <w:rsid w:val="00586119"/>
    <w:rsid w:val="006153AC"/>
    <w:rsid w:val="00654E47"/>
    <w:rsid w:val="00660D18"/>
    <w:rsid w:val="00684B35"/>
    <w:rsid w:val="006A352A"/>
    <w:rsid w:val="006B33AC"/>
    <w:rsid w:val="00786686"/>
    <w:rsid w:val="007E5792"/>
    <w:rsid w:val="0085227C"/>
    <w:rsid w:val="0086621E"/>
    <w:rsid w:val="008D60EB"/>
    <w:rsid w:val="008F769A"/>
    <w:rsid w:val="009030D5"/>
    <w:rsid w:val="00997763"/>
    <w:rsid w:val="009A42B7"/>
    <w:rsid w:val="009E3D60"/>
    <w:rsid w:val="009F274D"/>
    <w:rsid w:val="00A57BCC"/>
    <w:rsid w:val="00A949F0"/>
    <w:rsid w:val="00AA44ED"/>
    <w:rsid w:val="00AA555A"/>
    <w:rsid w:val="00AE1363"/>
    <w:rsid w:val="00AF4FB3"/>
    <w:rsid w:val="00B56757"/>
    <w:rsid w:val="00B8427D"/>
    <w:rsid w:val="00BF67DF"/>
    <w:rsid w:val="00C8331A"/>
    <w:rsid w:val="00C8690A"/>
    <w:rsid w:val="00CC1373"/>
    <w:rsid w:val="00CC18BB"/>
    <w:rsid w:val="00CD5217"/>
    <w:rsid w:val="00D42224"/>
    <w:rsid w:val="00D46967"/>
    <w:rsid w:val="00D82CAC"/>
    <w:rsid w:val="00D94737"/>
    <w:rsid w:val="00DE3B15"/>
    <w:rsid w:val="00E160D8"/>
    <w:rsid w:val="00E34474"/>
    <w:rsid w:val="00E575E8"/>
    <w:rsid w:val="00F2460F"/>
    <w:rsid w:val="00F24A15"/>
    <w:rsid w:val="00FC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122BD-E5F0-4995-9771-15F76E7A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4E47"/>
    <w:rPr>
      <w:b/>
      <w:bCs/>
    </w:rPr>
  </w:style>
  <w:style w:type="paragraph" w:styleId="NormalWeb">
    <w:name w:val="Normal (Web)"/>
    <w:basedOn w:val="Normal"/>
    <w:uiPriority w:val="99"/>
    <w:semiHidden/>
    <w:unhideWhenUsed/>
    <w:rsid w:val="00654E47"/>
    <w:pPr>
      <w:spacing w:before="100" w:beforeAutospacing="1" w:after="100" w:afterAutospacing="1" w:line="240" w:lineRule="auto"/>
    </w:pPr>
    <w:rPr>
      <w:rFonts w:ascii="Arial" w:eastAsia="Times New Roman" w:hAnsi="Arial" w:cs="Arial"/>
      <w:sz w:val="21"/>
      <w:szCs w:val="21"/>
    </w:rPr>
  </w:style>
  <w:style w:type="character" w:styleId="CommentReference">
    <w:name w:val="annotation reference"/>
    <w:basedOn w:val="DefaultParagraphFont"/>
    <w:uiPriority w:val="99"/>
    <w:semiHidden/>
    <w:unhideWhenUsed/>
    <w:rsid w:val="00576CF4"/>
    <w:rPr>
      <w:sz w:val="16"/>
      <w:szCs w:val="16"/>
    </w:rPr>
  </w:style>
  <w:style w:type="paragraph" w:styleId="CommentText">
    <w:name w:val="annotation text"/>
    <w:basedOn w:val="Normal"/>
    <w:link w:val="CommentTextChar"/>
    <w:uiPriority w:val="99"/>
    <w:semiHidden/>
    <w:unhideWhenUsed/>
    <w:rsid w:val="00576CF4"/>
    <w:pPr>
      <w:spacing w:line="240" w:lineRule="auto"/>
    </w:pPr>
    <w:rPr>
      <w:sz w:val="20"/>
      <w:szCs w:val="20"/>
    </w:rPr>
  </w:style>
  <w:style w:type="character" w:customStyle="1" w:styleId="CommentTextChar">
    <w:name w:val="Comment Text Char"/>
    <w:basedOn w:val="DefaultParagraphFont"/>
    <w:link w:val="CommentText"/>
    <w:uiPriority w:val="99"/>
    <w:semiHidden/>
    <w:rsid w:val="00576CF4"/>
    <w:rPr>
      <w:sz w:val="20"/>
      <w:szCs w:val="20"/>
    </w:rPr>
  </w:style>
  <w:style w:type="paragraph" w:styleId="CommentSubject">
    <w:name w:val="annotation subject"/>
    <w:basedOn w:val="CommentText"/>
    <w:next w:val="CommentText"/>
    <w:link w:val="CommentSubjectChar"/>
    <w:uiPriority w:val="99"/>
    <w:semiHidden/>
    <w:unhideWhenUsed/>
    <w:rsid w:val="00576CF4"/>
    <w:rPr>
      <w:b/>
      <w:bCs/>
    </w:rPr>
  </w:style>
  <w:style w:type="character" w:customStyle="1" w:styleId="CommentSubjectChar">
    <w:name w:val="Comment Subject Char"/>
    <w:basedOn w:val="CommentTextChar"/>
    <w:link w:val="CommentSubject"/>
    <w:uiPriority w:val="99"/>
    <w:semiHidden/>
    <w:rsid w:val="00576CF4"/>
    <w:rPr>
      <w:b/>
      <w:bCs/>
      <w:sz w:val="20"/>
      <w:szCs w:val="20"/>
    </w:rPr>
  </w:style>
  <w:style w:type="paragraph" w:styleId="BalloonText">
    <w:name w:val="Balloon Text"/>
    <w:basedOn w:val="Normal"/>
    <w:link w:val="BalloonTextChar"/>
    <w:uiPriority w:val="99"/>
    <w:semiHidden/>
    <w:unhideWhenUsed/>
    <w:rsid w:val="00576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C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710251">
      <w:bodyDiv w:val="1"/>
      <w:marLeft w:val="0"/>
      <w:marRight w:val="0"/>
      <w:marTop w:val="0"/>
      <w:marBottom w:val="0"/>
      <w:divBdr>
        <w:top w:val="none" w:sz="0" w:space="0" w:color="auto"/>
        <w:left w:val="none" w:sz="0" w:space="0" w:color="auto"/>
        <w:bottom w:val="none" w:sz="0" w:space="0" w:color="auto"/>
        <w:right w:val="none" w:sz="0" w:space="0" w:color="auto"/>
      </w:divBdr>
      <w:divsChild>
        <w:div w:id="1889560978">
          <w:marLeft w:val="0"/>
          <w:marRight w:val="0"/>
          <w:marTop w:val="100"/>
          <w:marBottom w:val="100"/>
          <w:divBdr>
            <w:top w:val="none" w:sz="0" w:space="0" w:color="auto"/>
            <w:left w:val="none" w:sz="0" w:space="0" w:color="auto"/>
            <w:bottom w:val="none" w:sz="0" w:space="0" w:color="auto"/>
            <w:right w:val="none" w:sz="0" w:space="0" w:color="auto"/>
          </w:divBdr>
          <w:divsChild>
            <w:div w:id="386537176">
              <w:marLeft w:val="0"/>
              <w:marRight w:val="0"/>
              <w:marTop w:val="225"/>
              <w:marBottom w:val="0"/>
              <w:divBdr>
                <w:top w:val="none" w:sz="0" w:space="0" w:color="auto"/>
                <w:left w:val="none" w:sz="0" w:space="0" w:color="auto"/>
                <w:bottom w:val="none" w:sz="0" w:space="0" w:color="auto"/>
                <w:right w:val="none" w:sz="0" w:space="0" w:color="auto"/>
              </w:divBdr>
              <w:divsChild>
                <w:div w:id="1195343641">
                  <w:marLeft w:val="375"/>
                  <w:marRight w:val="0"/>
                  <w:marTop w:val="0"/>
                  <w:marBottom w:val="0"/>
                  <w:divBdr>
                    <w:top w:val="none" w:sz="0" w:space="0" w:color="auto"/>
                    <w:left w:val="none" w:sz="0" w:space="0" w:color="auto"/>
                    <w:bottom w:val="none" w:sz="0" w:space="0" w:color="auto"/>
                    <w:right w:val="none" w:sz="0" w:space="0" w:color="auto"/>
                  </w:divBdr>
                  <w:divsChild>
                    <w:div w:id="6115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95292">
      <w:bodyDiv w:val="1"/>
      <w:marLeft w:val="0"/>
      <w:marRight w:val="0"/>
      <w:marTop w:val="0"/>
      <w:marBottom w:val="0"/>
      <w:divBdr>
        <w:top w:val="none" w:sz="0" w:space="0" w:color="auto"/>
        <w:left w:val="none" w:sz="0" w:space="0" w:color="auto"/>
        <w:bottom w:val="none" w:sz="0" w:space="0" w:color="auto"/>
        <w:right w:val="none" w:sz="0" w:space="0" w:color="auto"/>
      </w:divBdr>
    </w:div>
    <w:div w:id="140714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66B53-1F25-49E9-B383-A8EF9D5F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UE/SA IT Services</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Pye</dc:creator>
  <cp:lastModifiedBy>Amanda Choo</cp:lastModifiedBy>
  <cp:revision>13</cp:revision>
  <cp:lastPrinted>2017-06-15T13:24:00Z</cp:lastPrinted>
  <dcterms:created xsi:type="dcterms:W3CDTF">2017-06-02T17:49:00Z</dcterms:created>
  <dcterms:modified xsi:type="dcterms:W3CDTF">2017-06-15T13:24:00Z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1745895794</vt:i4>
  </property>
  <property fmtid="{D5CDD505-2E9C-101B-9397-08002B2CF9AE}" pid="4" name="_EmailSubject">
    <vt:lpwstr>NJC3 AWARDS </vt:lpwstr>
  </property>
  <property fmtid="{D5CDD505-2E9C-101B-9397-08002B2CF9AE}" pid="5" name="_AuthorEmail">
    <vt:lpwstr>achoo2@echo.rutgers.edu</vt:lpwstr>
  </property>
  <property fmtid="{D5CDD505-2E9C-101B-9397-08002B2CF9AE}" pid="6" name="_AuthorEmailDisplayName">
    <vt:lpwstr>Amanda Choo</vt:lpwstr>
  </property>
  <property fmtid="{D5CDD505-2E9C-101B-9397-08002B2CF9AE}" pid="8" name="_PreviousAdHocReviewCycleID">
    <vt:i4>1352127442</vt:i4>
  </property>
</Properties>
</file>